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431"/>
      </w:tblGrid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471EB" w:rsidRDefault="00842D79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A4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-1K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Delta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kVA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842D79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GES102R202035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39791A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ВА/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сигнала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синусоида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напряжения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200/208/220/230/240В, однофазная сеть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42D79"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2D79"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переменного тока</w:t>
            </w:r>
          </w:p>
        </w:tc>
      </w:tr>
      <w:tr w:rsidR="00DF1655" w:rsidRPr="00DC2C16" w:rsidTr="004C0333">
        <w:trPr>
          <w:trHeight w:val="33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Искажения по току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5% при полной нагрузке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частота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Гц до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70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коэффициент мощности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0,99 при полной нагрузке</w:t>
            </w:r>
          </w:p>
        </w:tc>
      </w:tr>
      <w:tr w:rsidR="00DF1655" w:rsidRPr="00DC2C16" w:rsidTr="00AA0E1D">
        <w:trPr>
          <w:trHeight w:val="333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Входное/Выходное подключение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A0E1D" w:rsidRDefault="00AA0E1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IEC C13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842D79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постоянного тока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Искажения по выходу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C8412F" w:rsidRPr="00842D79" w:rsidRDefault="00DF1655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при линейной нагрузке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заряда батареи номинальный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Настраивается, до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AA0E1D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AA0E1D" w:rsidRPr="00842D79" w:rsidRDefault="00842D79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AA0E1D" w:rsidRPr="00DF1655" w:rsidRDefault="00842D79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устанавливается внутрь ИБП</w:t>
            </w:r>
          </w:p>
        </w:tc>
      </w:tr>
      <w:tr w:rsidR="00C8412F" w:rsidRPr="00DC2C16" w:rsidTr="001956A6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C8412F" w:rsidRPr="00DF1655" w:rsidRDefault="00C8412F" w:rsidP="0019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батарейный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C8412F" w:rsidRPr="00DF1655" w:rsidRDefault="007B68A1" w:rsidP="007B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GES032B109635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пустым</w:t>
            </w:r>
            <w:proofErr w:type="gramEnd"/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 2 группы  по 3 батареи)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125% в течение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DF1655" w:rsidRPr="00DF1655" w:rsidRDefault="00DF1655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150% в течение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сек.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Крест-фактор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3:1</w:t>
            </w:r>
          </w:p>
        </w:tc>
      </w:tr>
      <w:tr w:rsidR="00DF1655" w:rsidRPr="00DC2C16" w:rsidTr="004C0333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емкость 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количество подключаемых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аккумуляторных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A0E1D" w:rsidRDefault="005114EE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аккумуляторных батарей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емкостью 55Ач, или до 3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аккумуляторных батарей емкостью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установке </w:t>
            </w:r>
            <w:proofErr w:type="gramStart"/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39791A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slot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Клеммы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REPO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(удаленное экстренное отключение)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842D79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крепежа в шкаф</w:t>
            </w:r>
          </w:p>
        </w:tc>
      </w:tr>
      <w:tr w:rsidR="005114EE" w:rsidRPr="00DC2C16" w:rsidTr="005114EE">
        <w:trPr>
          <w:trHeight w:val="265"/>
        </w:trPr>
        <w:tc>
          <w:tcPr>
            <w:tcW w:w="3940" w:type="dxa"/>
            <w:shd w:val="clear" w:color="auto" w:fill="auto"/>
            <w:vAlign w:val="center"/>
            <w:hideMark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5114EE" w:rsidRPr="00DF1655" w:rsidRDefault="005114EE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440,0 x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842D79" w:rsidP="0087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0…40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температур хранения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-15…50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39791A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…95 %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конденсации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влаги</w:t>
            </w:r>
            <w:proofErr w:type="spellEnd"/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39791A" w:rsidP="009C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&lt;4</w:t>
            </w:r>
            <w:r w:rsidR="009C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dBA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1м при комнатной температуре</w:t>
            </w:r>
          </w:p>
        </w:tc>
      </w:tr>
    </w:tbl>
    <w:p w:rsidR="004360FF" w:rsidRDefault="007B68A1"/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Pr="00842D79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BE" w:rsidRPr="00842D79" w:rsidRDefault="00F049BE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BE" w:rsidRPr="00842D79" w:rsidRDefault="00F049BE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D8" w:rsidRDefault="004A62D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D8" w:rsidRDefault="004A62D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C8" w:rsidRDefault="009C15C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C8" w:rsidRDefault="009C15C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C8" w:rsidRDefault="009C15C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lastRenderedPageBreak/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C8412F">
        <w:rPr>
          <w:rFonts w:ascii="Times New Roman" w:hAnsi="Times New Roman" w:cs="Times New Roman"/>
          <w:sz w:val="24"/>
          <w:szCs w:val="24"/>
          <w:lang w:val="en-US"/>
        </w:rPr>
        <w:t>GAIA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C8412F" w:rsidRPr="00C8412F">
        <w:rPr>
          <w:rFonts w:ascii="Times New Roman" w:hAnsi="Times New Roman" w:cs="Times New Roman"/>
          <w:sz w:val="24"/>
          <w:szCs w:val="24"/>
        </w:rPr>
        <w:t>1</w:t>
      </w:r>
      <w:r w:rsidR="009C15C8">
        <w:rPr>
          <w:rFonts w:ascii="Times New Roman" w:hAnsi="Times New Roman" w:cs="Times New Roman"/>
          <w:sz w:val="24"/>
          <w:szCs w:val="24"/>
        </w:rPr>
        <w:t xml:space="preserve"> 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DC" w:rsidRPr="001450DC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двойным преобразованием,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новейшим и усовершенствованным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в модельном ряду компании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Delta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Electronics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высоким коэффициентом мощности и малыми гармоническими искажениями входного тока.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остальных универсальных моделях, в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C15C8" w:rsidRPr="009C15C8">
        <w:rPr>
          <w:rFonts w:ascii="Times New Roman" w:hAnsi="Times New Roman" w:cs="Times New Roman"/>
          <w:sz w:val="24"/>
          <w:szCs w:val="24"/>
        </w:rPr>
        <w:t xml:space="preserve"> </w:t>
      </w:r>
      <w:r w:rsidR="00C8412F" w:rsidRPr="0034609B">
        <w:rPr>
          <w:rFonts w:ascii="Times New Roman" w:hAnsi="Times New Roman" w:cs="Times New Roman"/>
          <w:sz w:val="24"/>
          <w:szCs w:val="24"/>
        </w:rPr>
        <w:t>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совмещена возможность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 (в стойку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коммуникационный шкаф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раздвижных подставок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50DC" w:rsidRPr="0034609B" w:rsidRDefault="001450DC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5C96" w:rsidRPr="00C841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365C96" w:rsidRPr="003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="00365C96" w:rsidRPr="00C841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365C96" w:rsidRPr="003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B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5C96" w:rsidRPr="003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035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Батарейный модуль </w:t>
      </w:r>
      <w:r w:rsidR="009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батарей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Delta </w:t>
      </w:r>
      <w:r w:rsidR="009C1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68A1" w:rsidRPr="007B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GES032B109635</w:t>
      </w:r>
      <w:r w:rsidR="007B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6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9C15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1</w:t>
      </w:r>
      <w:r w:rsidR="009C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Автоматический перезапуск: </w:t>
      </w:r>
    </w:p>
    <w:p w:rsidR="001450DC" w:rsidRPr="000F2606" w:rsidRDefault="001450DC" w:rsidP="001450DC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ИБП автоматически перезапускается после восстановления сетевого питания, даже после отключения, произошедшего </w:t>
      </w:r>
      <w:r w:rsidR="00365C96" w:rsidRPr="000F2606">
        <w:rPr>
          <w:rFonts w:ascii="Times New Roman" w:hAnsi="Times New Roman" w:cs="Times New Roman"/>
          <w:sz w:val="24"/>
          <w:szCs w:val="24"/>
        </w:rPr>
        <w:t>вследстви</w:t>
      </w:r>
      <w:r w:rsidR="00365C96">
        <w:rPr>
          <w:rFonts w:ascii="Times New Roman" w:hAnsi="Times New Roman" w:cs="Times New Roman"/>
          <w:sz w:val="24"/>
          <w:szCs w:val="24"/>
        </w:rPr>
        <w:t>е</w:t>
      </w:r>
      <w:r w:rsidRPr="000F2606">
        <w:rPr>
          <w:rFonts w:ascii="Times New Roman" w:hAnsi="Times New Roman" w:cs="Times New Roman"/>
          <w:sz w:val="24"/>
          <w:szCs w:val="24"/>
        </w:rPr>
        <w:t xml:space="preserve"> разряда аккумуляторных батарей. </w:t>
      </w:r>
    </w:p>
    <w:p w:rsidR="001450DC" w:rsidRPr="000F2606" w:rsidRDefault="001450DC" w:rsidP="001450DC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>После исчезновения состояния перез</w:t>
      </w:r>
      <w:r w:rsidR="00365C96">
        <w:rPr>
          <w:rFonts w:ascii="Times New Roman" w:hAnsi="Times New Roman" w:cs="Times New Roman"/>
          <w:sz w:val="24"/>
          <w:szCs w:val="24"/>
        </w:rPr>
        <w:t>а</w:t>
      </w:r>
      <w:r w:rsidRPr="000F2606">
        <w:rPr>
          <w:rFonts w:ascii="Times New Roman" w:hAnsi="Times New Roman" w:cs="Times New Roman"/>
          <w:sz w:val="24"/>
          <w:szCs w:val="24"/>
        </w:rPr>
        <w:t>гру</w:t>
      </w:r>
      <w:r w:rsidR="00365C96">
        <w:rPr>
          <w:rFonts w:ascii="Times New Roman" w:hAnsi="Times New Roman" w:cs="Times New Roman"/>
          <w:sz w:val="24"/>
          <w:szCs w:val="24"/>
        </w:rPr>
        <w:t>з</w:t>
      </w:r>
      <w:r w:rsidRPr="000F2606">
        <w:rPr>
          <w:rFonts w:ascii="Times New Roman" w:hAnsi="Times New Roman" w:cs="Times New Roman"/>
          <w:sz w:val="24"/>
          <w:szCs w:val="24"/>
        </w:rPr>
        <w:t>ки ИБП автоматически возвращается в нормальный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1450DC" w:rsidRPr="0034609B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горизонтально (в стойку 19 дюймов, высота 2U) </w:t>
      </w:r>
      <w:r w:rsidR="007B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крепеж в комплекте</w:t>
      </w:r>
      <w:bookmarkStart w:id="0" w:name="_GoBack"/>
      <w:bookmarkEnd w:id="0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DC" w:rsidRPr="0034609B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порт 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DB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как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как порт сигнальных контактов (работа от батарей, низкий уровень заряда батарей)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дополнительные батарейные модули.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9C15C8">
        <w:rPr>
          <w:rFonts w:ascii="Times New Roman" w:hAnsi="Times New Roman" w:cs="Times New Roman"/>
          <w:sz w:val="24"/>
          <w:szCs w:val="24"/>
        </w:rPr>
        <w:t>80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C8">
        <w:rPr>
          <w:rFonts w:ascii="Times New Roman" w:hAnsi="Times New Roman" w:cs="Times New Roman"/>
          <w:sz w:val="24"/>
          <w:szCs w:val="24"/>
        </w:rPr>
        <w:t>80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кВА: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CD-диск с ПО 1 шт.</w:t>
      </w:r>
    </w:p>
    <w:p w:rsidR="001450DC" w:rsidRPr="00AC1D08" w:rsidRDefault="009C15C8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 телескопических салазок</w:t>
      </w:r>
      <w:r w:rsidR="001450DC"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входной 10А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выходной 10А 1 шт.</w:t>
      </w:r>
    </w:p>
    <w:p w:rsidR="009C15C8" w:rsidRPr="00AC1D08" w:rsidRDefault="009C15C8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Кабель батарейный,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оконцованный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клеммами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Уголок для крепления в стойке 1 комплект (2 детали)</w:t>
      </w:r>
    </w:p>
    <w:p w:rsidR="00AC1D08" w:rsidRPr="00AC1D08" w:rsidRDefault="00AC1D08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C1D08" w:rsidRPr="00AC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2F0555"/>
    <w:rsid w:val="0034609B"/>
    <w:rsid w:val="003477F5"/>
    <w:rsid w:val="00365C96"/>
    <w:rsid w:val="0039791A"/>
    <w:rsid w:val="003F09C4"/>
    <w:rsid w:val="004A62D8"/>
    <w:rsid w:val="005114EE"/>
    <w:rsid w:val="005259D8"/>
    <w:rsid w:val="00532727"/>
    <w:rsid w:val="0058129D"/>
    <w:rsid w:val="007B68A1"/>
    <w:rsid w:val="007D1477"/>
    <w:rsid w:val="00811C0A"/>
    <w:rsid w:val="00842D79"/>
    <w:rsid w:val="00870EB1"/>
    <w:rsid w:val="00875887"/>
    <w:rsid w:val="009C15C8"/>
    <w:rsid w:val="00A471EB"/>
    <w:rsid w:val="00AA0E1D"/>
    <w:rsid w:val="00AC1D08"/>
    <w:rsid w:val="00B50A3D"/>
    <w:rsid w:val="00C8412F"/>
    <w:rsid w:val="00DF1655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5</cp:revision>
  <dcterms:created xsi:type="dcterms:W3CDTF">2015-09-14T09:25:00Z</dcterms:created>
  <dcterms:modified xsi:type="dcterms:W3CDTF">2015-09-14T10:49:00Z</dcterms:modified>
</cp:coreProperties>
</file>